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A7" w:rsidRDefault="007E06A7" w:rsidP="007E06A7">
      <w:pPr>
        <w:pStyle w:val="a3"/>
        <w:ind w:leftChars="-47" w:left="-145" w:firstLineChars="0" w:firstLine="0"/>
        <w:rPr>
          <w:rFonts w:eastAsia="黑体" w:cs="黑体"/>
        </w:rPr>
      </w:pPr>
      <w:r w:rsidRPr="00310E22">
        <w:rPr>
          <w:rFonts w:eastAsia="黑体" w:cs="黑体" w:hint="eastAsia"/>
        </w:rPr>
        <w:t>附件</w:t>
      </w:r>
      <w:r>
        <w:rPr>
          <w:rFonts w:eastAsia="黑体" w:cs="黑体" w:hint="eastAsia"/>
        </w:rPr>
        <w:t>：</w:t>
      </w:r>
    </w:p>
    <w:p w:rsidR="007E06A7" w:rsidRPr="00310E22" w:rsidRDefault="007E06A7" w:rsidP="007E06A7">
      <w:pPr>
        <w:pStyle w:val="a3"/>
        <w:ind w:leftChars="-47" w:left="-145" w:firstLineChars="0" w:firstLine="0"/>
        <w:rPr>
          <w:rFonts w:eastAsia="黑体" w:cs="黑体"/>
        </w:rPr>
      </w:pPr>
    </w:p>
    <w:p w:rsidR="007E06A7" w:rsidRPr="007E06A7" w:rsidRDefault="00B90E99" w:rsidP="007E06A7">
      <w:pPr>
        <w:pStyle w:val="a3"/>
        <w:spacing w:line="600" w:lineRule="exact"/>
        <w:ind w:left="-142" w:firstLineChars="0" w:firstLine="0"/>
        <w:jc w:val="center"/>
        <w:rPr>
          <w:rFonts w:asciiTheme="majorEastAsia" w:eastAsiaTheme="majorEastAsia" w:hAnsiTheme="majorEastAsia" w:cs="宋体"/>
          <w:b/>
          <w:bCs/>
          <w:kern w:val="0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2016</w:t>
      </w:r>
      <w:r w:rsidR="007E06A7" w:rsidRPr="007E06A7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年通过专项验收的“广州市建筑业</w:t>
      </w:r>
    </w:p>
    <w:p w:rsidR="007E06A7" w:rsidRPr="007E06A7" w:rsidRDefault="007E06A7" w:rsidP="007E06A7">
      <w:pPr>
        <w:pStyle w:val="a3"/>
        <w:spacing w:line="600" w:lineRule="exact"/>
        <w:ind w:left="-142" w:firstLineChars="0" w:firstLine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E06A7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新技术应用示范工程”名单</w:t>
      </w:r>
    </w:p>
    <w:p w:rsidR="007E06A7" w:rsidRDefault="007E06A7" w:rsidP="007E06A7">
      <w:pPr>
        <w:pStyle w:val="a3"/>
        <w:ind w:left="720" w:firstLineChars="0" w:firstLine="0"/>
      </w:pPr>
    </w:p>
    <w:tbl>
      <w:tblPr>
        <w:tblW w:w="9731" w:type="dxa"/>
        <w:jc w:val="center"/>
        <w:tblLayout w:type="fixed"/>
        <w:tblLook w:val="0000"/>
      </w:tblPr>
      <w:tblGrid>
        <w:gridCol w:w="724"/>
        <w:gridCol w:w="887"/>
        <w:gridCol w:w="3010"/>
        <w:gridCol w:w="2188"/>
        <w:gridCol w:w="1396"/>
        <w:gridCol w:w="1526"/>
      </w:tblGrid>
      <w:tr w:rsidR="007E06A7" w:rsidTr="00C26904">
        <w:trPr>
          <w:cantSplit/>
          <w:trHeight w:val="855"/>
          <w:tblHeader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A7" w:rsidRPr="00A172E1" w:rsidRDefault="007E06A7" w:rsidP="00A172E1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</w:rPr>
            </w:pPr>
            <w:r w:rsidRPr="00A172E1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A7" w:rsidRPr="00A172E1" w:rsidRDefault="007E06A7" w:rsidP="00A172E1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</w:rPr>
            </w:pPr>
            <w:r w:rsidRPr="00A172E1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>立项编号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A7" w:rsidRPr="00A172E1" w:rsidRDefault="007E06A7" w:rsidP="00A172E1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</w:rPr>
            </w:pPr>
            <w:r w:rsidRPr="00A172E1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>示范工程名称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A7" w:rsidRPr="00A172E1" w:rsidRDefault="007E06A7" w:rsidP="00A172E1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</w:rPr>
            </w:pPr>
            <w:r w:rsidRPr="00A172E1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>执行的施工单位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A7" w:rsidRPr="00A172E1" w:rsidRDefault="007E06A7" w:rsidP="00A172E1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</w:rPr>
            </w:pPr>
            <w:r w:rsidRPr="00A172E1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>项目负责人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A7" w:rsidRPr="00A172E1" w:rsidRDefault="007E06A7" w:rsidP="00A172E1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</w:rPr>
            </w:pPr>
            <w:r w:rsidRPr="00A172E1">
              <w:rPr>
                <w:rFonts w:asciiTheme="majorEastAsia" w:eastAsiaTheme="majorEastAsia" w:hAnsiTheme="majorEastAsia" w:cs="宋体" w:hint="eastAsia"/>
                <w:b/>
                <w:bCs/>
                <w:kern w:val="0"/>
              </w:rPr>
              <w:t>项目技术负责人</w:t>
            </w:r>
          </w:p>
        </w:tc>
      </w:tr>
      <w:tr w:rsidR="00B90E99" w:rsidTr="00C26904">
        <w:trPr>
          <w:cantSplit/>
          <w:trHeight w:val="855"/>
          <w:tblHeader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99" w:rsidRPr="00B90E99" w:rsidRDefault="00B90E99" w:rsidP="00B90E9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B90E99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99" w:rsidRPr="00B90E99" w:rsidRDefault="00B90E99" w:rsidP="00B90E9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90E99">
              <w:rPr>
                <w:rFonts w:ascii="仿宋" w:eastAsia="仿宋" w:hAnsi="仿宋" w:hint="eastAsia"/>
                <w:sz w:val="28"/>
                <w:szCs w:val="28"/>
              </w:rPr>
              <w:t>15001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99" w:rsidRPr="00B90E99" w:rsidRDefault="00B90E99" w:rsidP="00B90E9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90E99">
              <w:rPr>
                <w:rFonts w:ascii="仿宋" w:eastAsia="仿宋" w:hAnsi="仿宋" w:hint="eastAsia"/>
                <w:sz w:val="28"/>
                <w:szCs w:val="28"/>
              </w:rPr>
              <w:t>花之恋婚庆村A1婚庆主题酒店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99" w:rsidRPr="00B90E99" w:rsidRDefault="00B90E99" w:rsidP="00B90E9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90E99">
              <w:rPr>
                <w:rFonts w:ascii="仿宋" w:eastAsia="仿宋" w:hAnsi="仿宋" w:hint="eastAsia"/>
                <w:sz w:val="28"/>
                <w:szCs w:val="28"/>
              </w:rPr>
              <w:t>广州市第一建筑工程有限公司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99" w:rsidRPr="00C26904" w:rsidRDefault="00C13421" w:rsidP="00B90E9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C26904">
              <w:rPr>
                <w:rFonts w:ascii="仿宋" w:eastAsia="仿宋" w:hAnsi="仿宋" w:hint="eastAsia"/>
                <w:sz w:val="28"/>
                <w:szCs w:val="28"/>
              </w:rPr>
              <w:t>何超凡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99" w:rsidRPr="00C26904" w:rsidRDefault="00C13421" w:rsidP="00B90E9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C26904">
              <w:rPr>
                <w:rFonts w:ascii="仿宋" w:eastAsia="仿宋" w:hAnsi="仿宋" w:hint="eastAsia"/>
                <w:sz w:val="28"/>
                <w:szCs w:val="28"/>
              </w:rPr>
              <w:t>秦臻</w:t>
            </w:r>
          </w:p>
        </w:tc>
      </w:tr>
      <w:tr w:rsidR="00B90E99" w:rsidTr="00C26904">
        <w:trPr>
          <w:cantSplit/>
          <w:trHeight w:val="1457"/>
          <w:tblHeader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99" w:rsidRPr="00B90E99" w:rsidRDefault="00B90E99" w:rsidP="00B90E9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B90E9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99" w:rsidRPr="00B90E99" w:rsidRDefault="00B90E99" w:rsidP="00B90E9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90E99">
              <w:rPr>
                <w:rFonts w:ascii="仿宋" w:eastAsia="仿宋" w:hAnsi="仿宋" w:hint="eastAsia"/>
                <w:sz w:val="28"/>
                <w:szCs w:val="28"/>
              </w:rPr>
              <w:t>2012-010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99" w:rsidRPr="00B90E99" w:rsidRDefault="00B90E99" w:rsidP="00B90E9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90E9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南方钢厂（第一期）保障性住房项目施工总承包（标段三）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99" w:rsidRPr="00B90E99" w:rsidRDefault="00B90E99" w:rsidP="00B90E9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90E9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广州协安建设工程有限公司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99" w:rsidRPr="00C26904" w:rsidRDefault="00C13421" w:rsidP="00B90E9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C2690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蔡攸清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99" w:rsidRPr="00C26904" w:rsidRDefault="00C13421" w:rsidP="00B90E9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C26904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唐旭林</w:t>
            </w:r>
          </w:p>
        </w:tc>
      </w:tr>
      <w:tr w:rsidR="00B90E99" w:rsidTr="00C26904">
        <w:trPr>
          <w:cantSplit/>
          <w:trHeight w:val="1080"/>
          <w:tblHeader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99" w:rsidRPr="00B90E99" w:rsidRDefault="00B90E99" w:rsidP="00B90E9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99" w:rsidRPr="00B90E99" w:rsidRDefault="00B90E99" w:rsidP="00B90E9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90E99">
              <w:rPr>
                <w:rFonts w:ascii="仿宋" w:eastAsia="仿宋" w:hAnsi="仿宋" w:hint="eastAsia"/>
                <w:sz w:val="28"/>
                <w:szCs w:val="28"/>
              </w:rPr>
              <w:t>2012-007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99" w:rsidRPr="00B90E99" w:rsidRDefault="00B90E99" w:rsidP="00B90E9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90E9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广州科学城总部经济区项目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99" w:rsidRPr="00B90E99" w:rsidRDefault="00B90E99" w:rsidP="00B90E9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90E9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广州协安建设工程有限公司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99" w:rsidRPr="00C26904" w:rsidRDefault="00C13421" w:rsidP="00B90E9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C26904">
              <w:rPr>
                <w:rFonts w:ascii="仿宋" w:eastAsia="仿宋" w:hAnsi="仿宋" w:hint="eastAsia"/>
                <w:sz w:val="28"/>
                <w:szCs w:val="28"/>
              </w:rPr>
              <w:t>文勉聪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99" w:rsidRPr="00C26904" w:rsidRDefault="00C13421" w:rsidP="00B90E9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C26904">
              <w:rPr>
                <w:rFonts w:ascii="仿宋" w:eastAsia="仿宋" w:hAnsi="仿宋" w:hint="eastAsia"/>
                <w:sz w:val="28"/>
                <w:szCs w:val="28"/>
              </w:rPr>
              <w:t>王文灵</w:t>
            </w:r>
          </w:p>
        </w:tc>
      </w:tr>
      <w:tr w:rsidR="00B90E99" w:rsidTr="00C26904">
        <w:trPr>
          <w:cantSplit/>
          <w:trHeight w:val="855"/>
          <w:tblHeader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99" w:rsidRPr="00B90E99" w:rsidRDefault="00B90E99" w:rsidP="00B90E9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99" w:rsidRPr="00B90E99" w:rsidRDefault="00B90E99" w:rsidP="00B90E9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90E99">
              <w:rPr>
                <w:rFonts w:ascii="仿宋" w:eastAsia="仿宋" w:hAnsi="仿宋" w:hint="eastAsia"/>
                <w:sz w:val="28"/>
                <w:szCs w:val="28"/>
              </w:rPr>
              <w:t>2012-011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99" w:rsidRPr="00B90E99" w:rsidRDefault="00B90E99" w:rsidP="00B90E9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90E9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水韵翔庭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99" w:rsidRPr="00B90E99" w:rsidRDefault="00B90E99" w:rsidP="00B90E9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90E9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广州协安建设工程有限公司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99" w:rsidRPr="00C26904" w:rsidRDefault="00C26904" w:rsidP="00B90E9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C26904">
              <w:rPr>
                <w:rFonts w:ascii="仿宋" w:eastAsia="仿宋" w:hAnsi="仿宋" w:hint="eastAsia"/>
                <w:sz w:val="28"/>
                <w:szCs w:val="28"/>
              </w:rPr>
              <w:t>涂占民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99" w:rsidRPr="00C26904" w:rsidRDefault="004D1A22" w:rsidP="00B90E9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黄树其</w:t>
            </w:r>
          </w:p>
        </w:tc>
      </w:tr>
      <w:tr w:rsidR="00B90E99" w:rsidTr="00C26904">
        <w:trPr>
          <w:cantSplit/>
          <w:trHeight w:val="1191"/>
          <w:tblHeader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99" w:rsidRPr="00B90E99" w:rsidRDefault="00B90E99" w:rsidP="00B90E9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99" w:rsidRPr="00B90E99" w:rsidRDefault="00B90E99" w:rsidP="00B90E9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90E99">
              <w:rPr>
                <w:rFonts w:ascii="仿宋" w:eastAsia="仿宋" w:hAnsi="仿宋" w:hint="eastAsia"/>
                <w:sz w:val="28"/>
                <w:szCs w:val="28"/>
              </w:rPr>
              <w:t>2013-003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99" w:rsidRPr="00B90E99" w:rsidRDefault="00B90E99" w:rsidP="00B90E9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90E9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广州市乌洲经济发展有限公司工业园二期厂房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99" w:rsidRPr="00B90E99" w:rsidRDefault="00B90E99" w:rsidP="00B90E9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90E9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广州协安建设工程有限公司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99" w:rsidRPr="00C26904" w:rsidRDefault="00C26904" w:rsidP="00B90E9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C26904">
              <w:rPr>
                <w:rFonts w:ascii="仿宋" w:eastAsia="仿宋" w:hAnsi="仿宋" w:hint="eastAsia"/>
                <w:sz w:val="28"/>
                <w:szCs w:val="28"/>
              </w:rPr>
              <w:t>黎明丰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99" w:rsidRPr="00C26904" w:rsidRDefault="00C26904" w:rsidP="00B90E9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C26904">
              <w:rPr>
                <w:rFonts w:ascii="仿宋" w:eastAsia="仿宋" w:hAnsi="仿宋" w:hint="eastAsia"/>
                <w:sz w:val="28"/>
                <w:szCs w:val="28"/>
              </w:rPr>
              <w:t>万明检</w:t>
            </w:r>
          </w:p>
        </w:tc>
      </w:tr>
      <w:tr w:rsidR="00B90E99" w:rsidTr="00C26904">
        <w:trPr>
          <w:cantSplit/>
          <w:trHeight w:val="1120"/>
          <w:tblHeader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99" w:rsidRPr="00B90E99" w:rsidRDefault="00B90E99" w:rsidP="00B90E9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99" w:rsidRPr="00B90E99" w:rsidRDefault="00B90E99" w:rsidP="00B90E9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90E99">
              <w:rPr>
                <w:rFonts w:ascii="仿宋" w:eastAsia="仿宋" w:hAnsi="仿宋" w:hint="eastAsia"/>
                <w:sz w:val="28"/>
                <w:szCs w:val="28"/>
              </w:rPr>
              <w:t>15003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99" w:rsidRPr="00B90E99" w:rsidRDefault="00B90E99" w:rsidP="00B90E9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90E9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广州市南沙区横沥镇安置区工程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99" w:rsidRPr="00B90E99" w:rsidRDefault="00B90E99" w:rsidP="00B90E9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90E9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广州协安建设工程有限公司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99" w:rsidRPr="00C26904" w:rsidRDefault="00C26904" w:rsidP="00B90E9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C26904">
              <w:rPr>
                <w:rFonts w:ascii="仿宋" w:eastAsia="仿宋" w:hAnsi="仿宋" w:hint="eastAsia"/>
                <w:sz w:val="28"/>
                <w:szCs w:val="28"/>
              </w:rPr>
              <w:t>陈文星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99" w:rsidRPr="00C26904" w:rsidRDefault="00C26904" w:rsidP="00B90E9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C26904">
              <w:rPr>
                <w:rFonts w:ascii="仿宋" w:eastAsia="仿宋" w:hAnsi="仿宋" w:hint="eastAsia"/>
                <w:sz w:val="28"/>
                <w:szCs w:val="28"/>
              </w:rPr>
              <w:t>韩忠</w:t>
            </w:r>
          </w:p>
        </w:tc>
      </w:tr>
      <w:tr w:rsidR="00B90E99" w:rsidTr="00C26904">
        <w:trPr>
          <w:cantSplit/>
          <w:trHeight w:val="1172"/>
          <w:tblHeader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99" w:rsidRPr="00B90E99" w:rsidRDefault="00B90E99" w:rsidP="00B90E9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90E9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99" w:rsidRPr="00B90E99" w:rsidRDefault="00B90E99" w:rsidP="00B90E9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90E9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15007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99" w:rsidRPr="00B90E99" w:rsidRDefault="00B90E99" w:rsidP="00B90E9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90E9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金珠湾慧谷总部（2012NJY-5地块）一期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99" w:rsidRPr="00B90E99" w:rsidRDefault="00B90E99" w:rsidP="00B90E9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B90E9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广州协安建设工程有限公司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99" w:rsidRPr="00C26904" w:rsidRDefault="00C26904" w:rsidP="00B90E9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C26904">
              <w:rPr>
                <w:rFonts w:ascii="仿宋" w:eastAsia="仿宋" w:hAnsi="仿宋" w:hint="eastAsia"/>
                <w:sz w:val="28"/>
                <w:szCs w:val="28"/>
              </w:rPr>
              <w:t>余俊宏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99" w:rsidRPr="00C26904" w:rsidRDefault="004D1A22" w:rsidP="00B90E9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冯颖瑜</w:t>
            </w:r>
          </w:p>
        </w:tc>
      </w:tr>
    </w:tbl>
    <w:p w:rsidR="007E06A7" w:rsidRDefault="007E06A7" w:rsidP="00B90E99">
      <w:pPr>
        <w:adjustRightInd w:val="0"/>
        <w:snapToGrid w:val="0"/>
        <w:spacing w:line="460" w:lineRule="exact"/>
      </w:pPr>
    </w:p>
    <w:p w:rsidR="00811F0E" w:rsidRDefault="00811F0E"/>
    <w:sectPr w:rsidR="00811F0E" w:rsidSect="00811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AB6" w:rsidRDefault="00D06AB6" w:rsidP="00B90E99">
      <w:pPr>
        <w:spacing w:line="240" w:lineRule="auto"/>
      </w:pPr>
      <w:r>
        <w:separator/>
      </w:r>
    </w:p>
  </w:endnote>
  <w:endnote w:type="continuationSeparator" w:id="1">
    <w:p w:rsidR="00D06AB6" w:rsidRDefault="00D06AB6" w:rsidP="00B9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AB6" w:rsidRDefault="00D06AB6" w:rsidP="00B90E99">
      <w:pPr>
        <w:spacing w:line="240" w:lineRule="auto"/>
      </w:pPr>
      <w:r>
        <w:separator/>
      </w:r>
    </w:p>
  </w:footnote>
  <w:footnote w:type="continuationSeparator" w:id="1">
    <w:p w:rsidR="00D06AB6" w:rsidRDefault="00D06AB6" w:rsidP="00B90E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6A7"/>
    <w:rsid w:val="00075DA0"/>
    <w:rsid w:val="000B61E2"/>
    <w:rsid w:val="001C6956"/>
    <w:rsid w:val="00361254"/>
    <w:rsid w:val="003F454E"/>
    <w:rsid w:val="004537A3"/>
    <w:rsid w:val="004D1A22"/>
    <w:rsid w:val="006941F1"/>
    <w:rsid w:val="007B082D"/>
    <w:rsid w:val="007E06A7"/>
    <w:rsid w:val="00811F0E"/>
    <w:rsid w:val="00A172E1"/>
    <w:rsid w:val="00B90E99"/>
    <w:rsid w:val="00C13421"/>
    <w:rsid w:val="00C26904"/>
    <w:rsid w:val="00D06AB6"/>
    <w:rsid w:val="00DD50B8"/>
    <w:rsid w:val="00E3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A7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3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A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90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90E99"/>
    <w:rPr>
      <w:rFonts w:eastAsia="仿宋_GB2312"/>
      <w:spacing w:val="-6"/>
      <w:kern w:val="2"/>
      <w:sz w:val="18"/>
      <w:szCs w:val="18"/>
      <w:lang w:bidi="he-IL"/>
    </w:rPr>
  </w:style>
  <w:style w:type="paragraph" w:styleId="a5">
    <w:name w:val="footer"/>
    <w:basedOn w:val="a"/>
    <w:link w:val="Char0"/>
    <w:uiPriority w:val="99"/>
    <w:semiHidden/>
    <w:unhideWhenUsed/>
    <w:rsid w:val="00B90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90E99"/>
    <w:rPr>
      <w:rFonts w:eastAsia="仿宋_GB2312"/>
      <w:spacing w:val="-6"/>
      <w:kern w:val="2"/>
      <w:sz w:val="18"/>
      <w:szCs w:val="18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张万雄</dc:creator>
  <cp:lastModifiedBy>张万雄</cp:lastModifiedBy>
  <cp:revision>6</cp:revision>
  <cp:lastPrinted>2017-02-24T06:47:00Z</cp:lastPrinted>
  <dcterms:created xsi:type="dcterms:W3CDTF">2016-06-08T02:23:00Z</dcterms:created>
  <dcterms:modified xsi:type="dcterms:W3CDTF">2017-02-27T01:43:00Z</dcterms:modified>
</cp:coreProperties>
</file>