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adjustRightInd w:val="0"/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广州市建筑行业2022年度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优秀共青团员</w:t>
      </w:r>
    </w:p>
    <w:p>
      <w:pPr>
        <w:adjustRightInd w:val="0"/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推荐表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357"/>
        <w:gridCol w:w="754"/>
        <w:gridCol w:w="1274"/>
        <w:gridCol w:w="82"/>
        <w:gridCol w:w="754"/>
        <w:gridCol w:w="601"/>
        <w:gridCol w:w="36"/>
        <w:gridCol w:w="719"/>
        <w:gridCol w:w="75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357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135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1356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年月</w:t>
            </w:r>
          </w:p>
        </w:tc>
        <w:tc>
          <w:tcPr>
            <w:tcW w:w="1357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入团时间</w:t>
            </w:r>
          </w:p>
        </w:tc>
        <w:tc>
          <w:tcPr>
            <w:tcW w:w="135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1356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工作单位及职务</w:t>
            </w:r>
          </w:p>
        </w:tc>
        <w:tc>
          <w:tcPr>
            <w:tcW w:w="3467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所在团支部</w:t>
            </w:r>
          </w:p>
        </w:tc>
        <w:tc>
          <w:tcPr>
            <w:tcW w:w="3046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80" w:lineRule="exact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167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近两年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7904" w:type="dxa"/>
            <w:gridSpan w:val="10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80" w:lineRule="exact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2" w:hRule="atLeast"/>
          <w:jc w:val="center"/>
        </w:trPr>
        <w:tc>
          <w:tcPr>
            <w:tcW w:w="1167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简要事迹</w:t>
            </w:r>
          </w:p>
        </w:tc>
        <w:tc>
          <w:tcPr>
            <w:tcW w:w="7904" w:type="dxa"/>
            <w:gridSpan w:val="10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500字左右事迹简介</w:t>
            </w:r>
          </w:p>
          <w:p>
            <w:pPr>
              <w:tabs>
                <w:tab w:val="left" w:pos="2621"/>
              </w:tabs>
              <w:snapToGrid w:val="0"/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  <w:jc w:val="center"/>
        </w:trPr>
        <w:tc>
          <w:tcPr>
            <w:tcW w:w="1167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right="113"/>
              <w:jc w:val="center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w w:val="106"/>
                <w:sz w:val="21"/>
                <w:szCs w:val="21"/>
              </w:rPr>
              <w:t>参加三会两制一课情况</w:t>
            </w:r>
          </w:p>
        </w:tc>
        <w:tc>
          <w:tcPr>
            <w:tcW w:w="7904" w:type="dxa"/>
            <w:gridSpan w:val="10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  <w:jc w:val="center"/>
        </w:trPr>
        <w:tc>
          <w:tcPr>
            <w:tcW w:w="252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公示</w:t>
            </w:r>
          </w:p>
          <w:p>
            <w:pPr>
              <w:widowControl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6547" w:type="dxa"/>
            <w:gridSpan w:val="9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已于     年    月    日-     月    日，在（公示范围）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进行公示。公示期间，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（公示情况）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。                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       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52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群众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评议</w:t>
            </w:r>
          </w:p>
        </w:tc>
        <w:tc>
          <w:tcPr>
            <w:tcW w:w="6547" w:type="dxa"/>
            <w:gridSpan w:val="9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right="11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参与人数：                  时  间：</w:t>
            </w:r>
          </w:p>
          <w:p>
            <w:pPr>
              <w:snapToGrid w:val="0"/>
              <w:ind w:left="113" w:right="113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好 评 率：                  组织者（签名或盖章）</w:t>
            </w: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2524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所在单位团组织意见</w:t>
            </w:r>
          </w:p>
        </w:tc>
        <w:tc>
          <w:tcPr>
            <w:tcW w:w="202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（盖　章）</w:t>
            </w:r>
          </w:p>
          <w:p>
            <w:pPr>
              <w:snapToGrid w:val="0"/>
              <w:ind w:left="113" w:right="113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　 年  月  日</w:t>
            </w:r>
          </w:p>
        </w:tc>
        <w:tc>
          <w:tcPr>
            <w:tcW w:w="1437" w:type="dxa"/>
            <w:gridSpan w:val="3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所在单位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组织意见</w:t>
            </w:r>
          </w:p>
        </w:tc>
        <w:tc>
          <w:tcPr>
            <w:tcW w:w="3082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（盖　章）</w:t>
            </w:r>
          </w:p>
          <w:p>
            <w:pPr>
              <w:snapToGrid w:val="0"/>
              <w:ind w:right="113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　 　 年  月  日</w:t>
            </w:r>
          </w:p>
        </w:tc>
      </w:tr>
    </w:tbl>
    <w:p>
      <w:pPr>
        <w:widowControl/>
        <w:adjustRightInd w:val="0"/>
        <w:snapToGrid w:val="0"/>
        <w:spacing w:before="0" w:beforeLines="0" w:beforeAutospacing="0" w:after="0" w:afterLines="0" w:afterAutospacing="0"/>
        <w:ind w:left="1148" w:leftChars="136" w:hanging="836" w:hangingChars="364"/>
        <w:jc w:val="both"/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说明：</w:t>
      </w:r>
      <w:r>
        <w:rPr>
          <w:rFonts w:hint="eastAsia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1</w:t>
      </w:r>
      <w:r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.请认真填写。请勿更改申报表</w:t>
      </w:r>
      <w:r>
        <w:rPr>
          <w:rFonts w:hint="eastAsia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样式</w:t>
      </w:r>
      <w:r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，保持本表在两页纸内，纸质版请双面打印。</w:t>
      </w:r>
    </w:p>
    <w:p>
      <w:pPr>
        <w:widowControl/>
        <w:adjustRightInd w:val="0"/>
        <w:snapToGrid w:val="0"/>
        <w:spacing w:before="0" w:beforeLines="0" w:beforeAutospacing="0" w:after="0" w:afterLines="0" w:afterAutospacing="0"/>
        <w:jc w:val="both"/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lang w:val="en-US" w:eastAsia="zh-CN" w:bidi="ar-SA"/>
        </w:rPr>
        <w:br w:type="page"/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广州市建筑行业2022年度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  <w:t>优秀共青团干部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  <w:t>推荐表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148"/>
        <w:gridCol w:w="428"/>
        <w:gridCol w:w="1582"/>
        <w:gridCol w:w="18"/>
        <w:gridCol w:w="1310"/>
        <w:gridCol w:w="127"/>
        <w:gridCol w:w="125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    名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性    别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  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4"/>
                <w:kern w:val="10"/>
                <w:sz w:val="21"/>
                <w:szCs w:val="21"/>
              </w:rPr>
              <w:t>职务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24"/>
                <w:kern w:val="1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24"/>
                <w:kern w:val="1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团内职务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24"/>
                <w:kern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任职时间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pacing w:val="24"/>
                <w:kern w:val="1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团干部类型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pacing w:val="24"/>
                <w:kern w:val="1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（专职、兼职、挂职）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近两年获奖情况</w:t>
            </w:r>
          </w:p>
        </w:tc>
        <w:tc>
          <w:tcPr>
            <w:tcW w:w="7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7" w:hRule="atLeast"/>
          <w:jc w:val="center"/>
        </w:trPr>
        <w:tc>
          <w:tcPr>
            <w:tcW w:w="1376" w:type="dxa"/>
            <w:noWrap w:val="0"/>
            <w:textDirection w:val="tbRlV"/>
            <w:vAlign w:val="center"/>
          </w:tcPr>
          <w:p>
            <w:pPr>
              <w:snapToGrid w:val="0"/>
              <w:ind w:left="113" w:leftChars="0" w:right="113" w:rightChars="0"/>
              <w:jc w:val="center"/>
              <w:rPr>
                <w:rFonts w:hint="default" w:ascii="Times New Roman" w:hAnsi="Times New Roman" w:eastAsia="宋体" w:cs="Times New Roman"/>
                <w:spacing w:val="-18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简要事迹</w:t>
            </w:r>
          </w:p>
        </w:tc>
        <w:tc>
          <w:tcPr>
            <w:tcW w:w="7695" w:type="dxa"/>
            <w:gridSpan w:val="8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500字左右事迹简介</w:t>
            </w:r>
          </w:p>
          <w:p>
            <w:pPr>
              <w:tabs>
                <w:tab w:val="left" w:pos="2621"/>
              </w:tabs>
              <w:snapToGrid w:val="0"/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  <w:jc w:val="center"/>
        </w:trPr>
        <w:tc>
          <w:tcPr>
            <w:tcW w:w="252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公示</w:t>
            </w:r>
          </w:p>
          <w:p>
            <w:pPr>
              <w:widowControl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6547" w:type="dxa"/>
            <w:gridSpan w:val="7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已于     年    月    日-     月    日，在（公示范围）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进行公示。公示期间，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（公示情况）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。                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       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52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群众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评议</w:t>
            </w:r>
          </w:p>
        </w:tc>
        <w:tc>
          <w:tcPr>
            <w:tcW w:w="6547" w:type="dxa"/>
            <w:gridSpan w:val="7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right="11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参与人数：                  时  间：</w:t>
            </w:r>
          </w:p>
          <w:p>
            <w:pPr>
              <w:snapToGrid w:val="0"/>
              <w:ind w:left="113" w:right="113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好 评 率：                  组织者（签名或盖章）</w:t>
            </w: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2524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所在单位团组织意见</w:t>
            </w:r>
          </w:p>
        </w:tc>
        <w:tc>
          <w:tcPr>
            <w:tcW w:w="2028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（盖　章）</w:t>
            </w:r>
          </w:p>
          <w:p>
            <w:pPr>
              <w:snapToGrid w:val="0"/>
              <w:ind w:left="113" w:right="113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　 年  月  日</w:t>
            </w:r>
          </w:p>
        </w:tc>
        <w:tc>
          <w:tcPr>
            <w:tcW w:w="1437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所在单位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组织意见</w:t>
            </w:r>
          </w:p>
        </w:tc>
        <w:tc>
          <w:tcPr>
            <w:tcW w:w="3082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（盖　章）</w:t>
            </w:r>
          </w:p>
          <w:p>
            <w:pPr>
              <w:snapToGrid w:val="0"/>
              <w:ind w:right="113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　 　 年  月  日</w:t>
            </w:r>
          </w:p>
        </w:tc>
      </w:tr>
    </w:tbl>
    <w:p>
      <w:pPr>
        <w:widowControl/>
        <w:adjustRightInd w:val="0"/>
        <w:snapToGrid w:val="0"/>
        <w:spacing w:before="0" w:beforeLines="0" w:beforeAutospacing="0" w:after="0" w:afterLines="0" w:afterAutospacing="0"/>
        <w:ind w:firstLine="460" w:firstLineChars="200"/>
        <w:jc w:val="left"/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说明：</w:t>
      </w:r>
      <w:r>
        <w:rPr>
          <w:rFonts w:hint="eastAsia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1</w:t>
      </w:r>
      <w:r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.请认真填写。请勿更改申报表</w:t>
      </w:r>
      <w:r>
        <w:rPr>
          <w:rFonts w:hint="eastAsia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样式</w:t>
      </w:r>
      <w:r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，保持本表在两页纸内，纸质版请双面打印。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21"/>
        </w:rPr>
        <w:br w:type="page"/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广州市建筑行业2022年度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五四红旗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-2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团（工）委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推荐表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6"/>
        <w:gridCol w:w="1060"/>
        <w:gridCol w:w="201"/>
        <w:gridCol w:w="1161"/>
        <w:gridCol w:w="738"/>
        <w:gridCol w:w="255"/>
        <w:gridCol w:w="541"/>
        <w:gridCol w:w="445"/>
        <w:gridCol w:w="555"/>
        <w:gridCol w:w="1489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团（工）委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全称</w:t>
            </w:r>
          </w:p>
        </w:tc>
        <w:tc>
          <w:tcPr>
            <w:tcW w:w="76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基本情况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团员人数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年应收和实收团费情况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应收/实收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组织成立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团（总）支部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3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推优入党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作入党积极分子人数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其中：被党组织确定为入党积极分子数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作党的发展对象人数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其中：被党组织确定为党的发展对象数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情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团干部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团（工）委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委员人数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团（工）委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所属专职团干部数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团（工）委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所属兼职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团干部数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团（工）委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书记是否同级党委委员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团（工）委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书记能否列席同级党委会议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团（工）委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最近一次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换届时间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7" w:hRule="atLeast"/>
          <w:jc w:val="center"/>
        </w:trPr>
        <w:tc>
          <w:tcPr>
            <w:tcW w:w="144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获得荣誉情况</w:t>
            </w:r>
          </w:p>
        </w:tc>
        <w:tc>
          <w:tcPr>
            <w:tcW w:w="7627" w:type="dxa"/>
            <w:gridSpan w:val="11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4" w:hRule="atLeast"/>
          <w:jc w:val="center"/>
        </w:trPr>
        <w:tc>
          <w:tcPr>
            <w:tcW w:w="144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年来开展的主要活动情况以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及取得的效果</w:t>
            </w:r>
          </w:p>
        </w:tc>
        <w:tc>
          <w:tcPr>
            <w:tcW w:w="7627" w:type="dxa"/>
            <w:gridSpan w:val="11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90" w:firstLineChars="300"/>
              <w:jc w:val="both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800字左右事迹简介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6" w:hRule="atLeast"/>
          <w:jc w:val="center"/>
        </w:trPr>
        <w:tc>
          <w:tcPr>
            <w:tcW w:w="144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年来开展的主要活动情况以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及取得的效果</w:t>
            </w:r>
          </w:p>
        </w:tc>
        <w:tc>
          <w:tcPr>
            <w:tcW w:w="7627" w:type="dxa"/>
            <w:gridSpan w:val="11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widowControl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30"/>
                <w:kern w:val="2"/>
                <w:sz w:val="21"/>
                <w:szCs w:val="21"/>
                <w:lang w:val="en-US" w:eastAsia="zh-CN" w:bidi="ar-SA"/>
              </w:rPr>
              <w:t>公示</w:t>
            </w:r>
          </w:p>
          <w:p>
            <w:pPr>
              <w:widowControl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30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30"/>
                <w:kern w:val="2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7627" w:type="dxa"/>
            <w:gridSpan w:val="11"/>
            <w:noWrap w:val="0"/>
            <w:vAlign w:val="top"/>
          </w:tcPr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   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已于     年    月    日-     月    日，在（公示范围）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进行公示。公示期间，（公示情况）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。                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30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见</w:t>
            </w:r>
          </w:p>
        </w:tc>
        <w:tc>
          <w:tcPr>
            <w:tcW w:w="3421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年  月  日</w:t>
            </w:r>
          </w:p>
        </w:tc>
        <w:tc>
          <w:tcPr>
            <w:tcW w:w="4206" w:type="dxa"/>
            <w:gridSpan w:val="5"/>
            <w:noWrap w:val="0"/>
            <w:textDirection w:val="tbRlV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0" w:beforeLines="0" w:beforeAutospacing="0" w:after="0" w:afterLines="0" w:afterAutospacing="0" w:line="240" w:lineRule="atLeast"/>
        <w:ind w:firstLine="230" w:firstLineChars="100"/>
        <w:jc w:val="left"/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说明：1.请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认真填写。请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勿更改申报表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样式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，保持本表在两页纸内，纸质版请双面打印。</w:t>
      </w:r>
    </w:p>
    <w:p>
      <w:pPr>
        <w:adjustRightInd w:val="0"/>
        <w:snapToGrid w:val="0"/>
        <w:spacing w:before="0" w:beforeAutospacing="0" w:after="0" w:afterAutospacing="0" w:line="240" w:lineRule="atLeast"/>
        <w:rPr>
          <w:rFonts w:hint="default" w:ascii="Times New Roman" w:hAnsi="Times New Roman" w:eastAsia="方正仿宋_GBK" w:cs="Times New Roman"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1418" w:right="1531" w:bottom="1701" w:left="1531" w:header="851" w:footer="1418" w:gutter="0"/>
          <w:cols w:space="720" w:num="1"/>
          <w:docGrid w:type="linesAndChars" w:linePitch="592" w:charSpace="4127"/>
        </w:sectPr>
      </w:pPr>
    </w:p>
    <w:p>
      <w:pPr>
        <w:snapToGrid w:val="0"/>
        <w:spacing w:line="240" w:lineRule="atLeas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广州市建筑行业2022年度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五四红旗</w:t>
      </w:r>
    </w:p>
    <w:p>
      <w:pPr>
        <w:snapToGrid w:val="0"/>
        <w:spacing w:line="240" w:lineRule="atLeas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团（总）支部推荐表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269"/>
        <w:gridCol w:w="1160"/>
        <w:gridCol w:w="1166"/>
        <w:gridCol w:w="8"/>
        <w:gridCol w:w="211"/>
        <w:gridCol w:w="802"/>
        <w:gridCol w:w="346"/>
        <w:gridCol w:w="170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团支部全称</w:t>
            </w:r>
          </w:p>
        </w:tc>
        <w:tc>
          <w:tcPr>
            <w:tcW w:w="7627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所在单位全称</w:t>
            </w:r>
          </w:p>
        </w:tc>
        <w:tc>
          <w:tcPr>
            <w:tcW w:w="7627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基本情况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总数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团员人数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年应收和实收团费情况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应收/实收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成立时间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最近一次换届时间</w:t>
            </w: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4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推优入党</w:t>
            </w: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作入党积极分子人数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其中：被党组织确定为入党积极分子数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4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作党的发展对象人数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其中：被党组织确定为党的发展对象数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7" w:hRule="atLeast"/>
          <w:jc w:val="center"/>
        </w:trPr>
        <w:tc>
          <w:tcPr>
            <w:tcW w:w="144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获得荣誉情况</w:t>
            </w:r>
          </w:p>
        </w:tc>
        <w:tc>
          <w:tcPr>
            <w:tcW w:w="7627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4" w:hRule="atLeast"/>
          <w:jc w:val="center"/>
        </w:trPr>
        <w:tc>
          <w:tcPr>
            <w:tcW w:w="144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年来开展的主要活动情况以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及取得的效果</w:t>
            </w:r>
          </w:p>
        </w:tc>
        <w:tc>
          <w:tcPr>
            <w:tcW w:w="7627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800字左右事迹简介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3" w:hRule="atLeast"/>
          <w:jc w:val="center"/>
        </w:trPr>
        <w:tc>
          <w:tcPr>
            <w:tcW w:w="144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年来开展的主要活动情况以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及取得的效果</w:t>
            </w:r>
          </w:p>
        </w:tc>
        <w:tc>
          <w:tcPr>
            <w:tcW w:w="7627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widowControl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30"/>
                <w:kern w:val="2"/>
                <w:sz w:val="21"/>
                <w:szCs w:val="21"/>
                <w:lang w:val="en-US" w:eastAsia="zh-CN" w:bidi="ar-SA"/>
              </w:rPr>
              <w:t>公示</w:t>
            </w:r>
          </w:p>
          <w:p>
            <w:pPr>
              <w:widowControl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30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30"/>
                <w:kern w:val="2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7627" w:type="dxa"/>
            <w:gridSpan w:val="9"/>
            <w:noWrap w:val="0"/>
            <w:vAlign w:val="top"/>
          </w:tcPr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   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已于     年    月    日-     月    日，在（公示范围）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进行公示。公示期间，（公示情况）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。                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30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95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年  月  日</w:t>
            </w:r>
          </w:p>
        </w:tc>
        <w:tc>
          <w:tcPr>
            <w:tcW w:w="4032" w:type="dxa"/>
            <w:gridSpan w:val="6"/>
            <w:noWrap w:val="0"/>
            <w:textDirection w:val="tbRlV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0" w:beforeLines="0" w:beforeAutospacing="0" w:after="0" w:afterLines="0" w:afterAutospacing="0" w:line="240" w:lineRule="atLeast"/>
        <w:ind w:firstLine="210" w:firstLineChars="100"/>
        <w:jc w:val="left"/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说明：1.请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认真填写。请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勿更改申报表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样式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，保持本表在两页纸内，纸质版请双面打印。</w:t>
      </w:r>
    </w:p>
    <w:p>
      <w:pPr>
        <w:widowControl/>
        <w:adjustRightInd w:val="0"/>
        <w:snapToGrid w:val="0"/>
        <w:spacing w:before="0" w:beforeLines="0" w:beforeAutospacing="0" w:after="0" w:afterLines="0" w:afterAutospacing="0"/>
        <w:jc w:val="both"/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</w:pPr>
    </w:p>
    <w:p>
      <w:pPr>
        <w:adjustRightInd w:val="0"/>
        <w:spacing w:line="4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广州市建筑行业2022年度优秀青年</w:t>
      </w:r>
    </w:p>
    <w:p>
      <w:pPr>
        <w:adjustRightInd w:val="0"/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安全质量监督岗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推荐表</w:t>
      </w:r>
    </w:p>
    <w:tbl>
      <w:tblPr>
        <w:tblStyle w:val="2"/>
        <w:tblW w:w="88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088"/>
        <w:gridCol w:w="935"/>
        <w:gridCol w:w="865"/>
        <w:gridCol w:w="2112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申报集体</w:t>
            </w:r>
          </w:p>
        </w:tc>
        <w:tc>
          <w:tcPr>
            <w:tcW w:w="7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青年安全质量监督岗负责人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监督岗岗员人数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2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简要事迹</w:t>
            </w:r>
          </w:p>
        </w:tc>
        <w:tc>
          <w:tcPr>
            <w:tcW w:w="7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500字左右事迹简介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113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pPr w:leftFromText="180" w:rightFromText="180" w:vertAnchor="text" w:horzAnchor="page" w:tblpX="1654" w:tblpY="55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028"/>
        <w:gridCol w:w="1437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</w:trPr>
        <w:tc>
          <w:tcPr>
            <w:tcW w:w="252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公示</w:t>
            </w:r>
          </w:p>
          <w:p>
            <w:pPr>
              <w:widowControl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6547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已于     年    月    日-     月    日，在（公示范围）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进行公示。公示期间，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（公示情况）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。                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       </w:t>
            </w: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spacing w:val="-23"/>
                <w:w w:val="110"/>
                <w:kern w:val="2"/>
                <w:sz w:val="21"/>
                <w:szCs w:val="21"/>
                <w:lang w:val="en-US" w:eastAsia="zh-CN" w:bidi="ar-SA"/>
              </w:rPr>
              <w:t>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</w:trPr>
        <w:tc>
          <w:tcPr>
            <w:tcW w:w="252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群众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评议</w:t>
            </w:r>
          </w:p>
        </w:tc>
        <w:tc>
          <w:tcPr>
            <w:tcW w:w="6547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right="11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参与人数：                  时  间：</w:t>
            </w:r>
          </w:p>
          <w:p>
            <w:pPr>
              <w:snapToGrid w:val="0"/>
              <w:ind w:left="113" w:right="113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好 评 率：                  组织者（签名或盖章）</w:t>
            </w: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2524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所在单位团组织意见</w:t>
            </w:r>
          </w:p>
        </w:tc>
        <w:tc>
          <w:tcPr>
            <w:tcW w:w="202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（盖　章）</w:t>
            </w:r>
          </w:p>
          <w:p>
            <w:pPr>
              <w:snapToGrid w:val="0"/>
              <w:ind w:left="113" w:right="113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　 年  月  日</w:t>
            </w:r>
          </w:p>
        </w:tc>
        <w:tc>
          <w:tcPr>
            <w:tcW w:w="1437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所在单位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组织意见</w:t>
            </w:r>
          </w:p>
        </w:tc>
        <w:tc>
          <w:tcPr>
            <w:tcW w:w="308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（盖　章）</w:t>
            </w:r>
          </w:p>
          <w:p>
            <w:pPr>
              <w:snapToGrid w:val="0"/>
              <w:ind w:right="113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　 　 年  月  日</w:t>
            </w:r>
          </w:p>
        </w:tc>
      </w:tr>
    </w:tbl>
    <w:p>
      <w:pPr>
        <w:widowControl/>
        <w:adjustRightInd w:val="0"/>
        <w:snapToGrid w:val="0"/>
        <w:spacing w:before="0" w:beforeLines="0" w:beforeAutospacing="0" w:after="0" w:afterLines="0" w:afterAutospacing="0"/>
        <w:ind w:firstLine="420" w:firstLineChars="200"/>
        <w:jc w:val="both"/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说明：</w:t>
      </w:r>
      <w:r>
        <w:rPr>
          <w:rFonts w:hint="eastAsia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1</w:t>
      </w:r>
      <w:r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.请认真填写。请勿更改申报表</w:t>
      </w:r>
      <w:r>
        <w:rPr>
          <w:rFonts w:hint="eastAsia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样式</w:t>
      </w:r>
      <w:r>
        <w:rPr>
          <w:rFonts w:hint="default" w:ascii="Times New Roman" w:hAnsi="Times New Roman" w:eastAsia="方正楷体简体" w:cs="Times New Roman"/>
          <w:kern w:val="0"/>
          <w:sz w:val="21"/>
          <w:szCs w:val="21"/>
          <w:lang w:val="en-US" w:eastAsia="zh-CN" w:bidi="ar-SA"/>
        </w:rPr>
        <w:t>，保持本表在两页纸内，纸质版请双面打印。</w:t>
      </w:r>
    </w:p>
    <w:p>
      <w:pPr>
        <w:widowControl/>
        <w:adjustRightInd w:val="0"/>
        <w:snapToGrid w:val="0"/>
        <w:spacing w:before="0" w:beforeLines="0" w:beforeAutospacing="0" w:after="0" w:afterLines="0" w:afterAutospacing="0" w:line="240" w:lineRule="atLeast"/>
        <w:ind w:firstLine="210" w:firstLineChars="100"/>
        <w:jc w:val="left"/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</w:pPr>
    </w:p>
    <w:p>
      <w:pPr>
        <w:adjustRightInd w:val="0"/>
        <w:snapToGrid w:val="0"/>
        <w:spacing w:line="300" w:lineRule="auto"/>
        <w:ind w:right="-1772" w:rightChars="-844" w:firstLine="840" w:firstLineChars="400"/>
      </w:pPr>
    </w:p>
    <w:p>
      <w:pPr>
        <w:adjustRightInd w:val="0"/>
        <w:snapToGrid w:val="0"/>
        <w:spacing w:line="300" w:lineRule="auto"/>
        <w:ind w:right="-1772" w:rightChars="-844" w:firstLine="840" w:firstLineChars="400"/>
      </w:pPr>
    </w:p>
    <w:p>
      <w:pPr>
        <w:adjustRightInd w:val="0"/>
        <w:snapToGrid w:val="0"/>
        <w:spacing w:line="300" w:lineRule="auto"/>
        <w:ind w:right="-1772" w:rightChars="-844" w:firstLine="840" w:firstLineChars="400"/>
      </w:pPr>
    </w:p>
    <w:p>
      <w:pPr>
        <w:adjustRightInd w:val="0"/>
        <w:snapToGrid w:val="0"/>
        <w:spacing w:line="300" w:lineRule="auto"/>
        <w:ind w:right="-1772" w:rightChars="-844" w:firstLine="840" w:firstLineChars="400"/>
      </w:pPr>
    </w:p>
    <w:p>
      <w:pPr>
        <w:adjustRightInd w:val="0"/>
        <w:snapToGrid w:val="0"/>
        <w:spacing w:line="300" w:lineRule="auto"/>
        <w:ind w:right="-1772" w:rightChars="-844" w:firstLine="840" w:firstLineChars="400"/>
      </w:pPr>
    </w:p>
    <w:p>
      <w:pPr>
        <w:adjustRightInd w:val="0"/>
        <w:snapToGrid w:val="0"/>
        <w:spacing w:line="300" w:lineRule="auto"/>
        <w:ind w:right="-1772" w:rightChars="-844" w:firstLine="840" w:firstLineChars="400"/>
      </w:pPr>
    </w:p>
    <w:sectPr>
      <w:pgSz w:w="11906" w:h="16838"/>
      <w:pgMar w:top="2098" w:right="1474" w:bottom="1984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4E047B31-2F10-4E8E-A086-DC530B5FA5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980E9F1-4B1E-45BF-8346-5D969985AF0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6B3E21E0-316F-4998-A609-C1145DD1470F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038342C2-8729-4CE8-8C1B-D6F34B8CE9D7}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0ED8D14B-FEB4-47CA-971E-DC888CA6B73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66844AF9-05EB-4BF0-BFF6-8C0F2CDDCA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4"/>
        <w:rFonts w:hint="eastAsia" w:ascii="Calibri" w:hAnsi="Calibri" w:eastAsia="仿宋_GB2312" w:cs="Times New Roman"/>
        <w:kern w:val="2"/>
        <w:sz w:val="28"/>
        <w:szCs w:val="28"/>
        <w:lang w:val="en-US" w:eastAsia="zh-CN" w:bidi="ar-SA"/>
      </w:rPr>
    </w:pPr>
    <w:r>
      <w:rPr>
        <w:rStyle w:val="4"/>
        <w:rFonts w:hint="eastAsia" w:ascii="宋体" w:hAnsi="宋体" w:eastAsia="宋体" w:cs="Times New Roman"/>
        <w:kern w:val="2"/>
        <w:sz w:val="26"/>
        <w:szCs w:val="26"/>
        <w:lang w:val="en-US" w:eastAsia="zh-CN" w:bidi="ar-SA"/>
      </w:rPr>
      <w:t>—</w:t>
    </w:r>
    <w:r>
      <w:rPr>
        <w:rStyle w:val="4"/>
        <w:rFonts w:hint="eastAsia" w:ascii="Calibri" w:hAnsi="Calibri" w:eastAsia="宋体" w:cs="Times New Roman"/>
        <w:kern w:val="2"/>
        <w:sz w:val="21"/>
        <w:szCs w:val="21"/>
        <w:lang w:val="en-US" w:eastAsia="zh-CN" w:bidi="ar-SA"/>
      </w:rPr>
      <w:t xml:space="preserve">  </w:t>
    </w:r>
    <w:r>
      <w:rPr>
        <w:rFonts w:hint="default"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4"/>
        <w:rFonts w:hint="default"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hint="default"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4"/>
        <w:rFonts w:hint="default" w:ascii="Times New Roman" w:hAnsi="Times New Roman" w:eastAsia="宋体" w:cs="Times New Roman"/>
        <w:kern w:val="2"/>
        <w:sz w:val="28"/>
        <w:szCs w:val="28"/>
        <w:lang w:val="en-US" w:eastAsia="zh-CN" w:bidi="ar-SA"/>
      </w:rPr>
      <w:t>2</w:t>
    </w:r>
    <w:r>
      <w:rPr>
        <w:rFonts w:hint="default"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4"/>
        <w:rFonts w:hint="eastAsia" w:ascii="Calibri" w:hAnsi="Calibri" w:eastAsia="宋体" w:cs="Times New Roman"/>
        <w:kern w:val="2"/>
        <w:sz w:val="21"/>
        <w:szCs w:val="21"/>
        <w:lang w:val="en-US" w:eastAsia="zh-CN" w:bidi="ar-SA"/>
      </w:rPr>
      <w:t xml:space="preserve">  </w:t>
    </w:r>
    <w:r>
      <w:rPr>
        <w:rStyle w:val="4"/>
        <w:rFonts w:hint="eastAsia" w:ascii="宋体" w:hAnsi="宋体" w:eastAsia="宋体" w:cs="Times New Roman"/>
        <w:kern w:val="2"/>
        <w:sz w:val="26"/>
        <w:szCs w:val="26"/>
        <w:lang w:val="en-US" w:eastAsia="zh-CN" w:bidi="ar-SA"/>
      </w:rPr>
      <w:t>—</w:t>
    </w:r>
    <w:r>
      <w:rPr>
        <w:rStyle w:val="4"/>
        <w:rFonts w:hint="eastAsia" w:ascii="Calibri" w:hAnsi="Calibri" w:eastAsia="宋体" w:cs="Times New Roman"/>
        <w:color w:val="FFFFFF"/>
        <w:kern w:val="2"/>
        <w:sz w:val="28"/>
        <w:szCs w:val="28"/>
        <w:lang w:val="en-US" w:eastAsia="zh-CN" w:bidi="ar-SA"/>
      </w:rPr>
      <w:t>—</w:t>
    </w:r>
  </w:p>
  <w:p>
    <w:pPr>
      <w:widowControl w:val="0"/>
      <w:snapToGrid w:val="0"/>
      <w:ind w:right="360" w:firstLine="360"/>
      <w:jc w:val="left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4"/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4"/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 w:firstLine="360"/>
      <w:jc w:val="left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MWY3YjBkYWMxZmY3MTg4Y2YwMmU1ZmYwNWYyYjQifQ=="/>
  </w:docVars>
  <w:rsids>
    <w:rsidRoot w:val="EBF75218"/>
    <w:rsid w:val="202F0FD5"/>
    <w:rsid w:val="213006B9"/>
    <w:rsid w:val="26CC546C"/>
    <w:rsid w:val="34D2236E"/>
    <w:rsid w:val="3EB05EEE"/>
    <w:rsid w:val="534B2C05"/>
    <w:rsid w:val="541078A2"/>
    <w:rsid w:val="5D296EBB"/>
    <w:rsid w:val="63C30849"/>
    <w:rsid w:val="675F1716"/>
    <w:rsid w:val="676057A3"/>
    <w:rsid w:val="71F15CCA"/>
    <w:rsid w:val="7F994185"/>
    <w:rsid w:val="B7CB1A39"/>
    <w:rsid w:val="EBF75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1341</Words>
  <Characters>1389</Characters>
  <Lines>0</Lines>
  <Paragraphs>0</Paragraphs>
  <TotalTime>47</TotalTime>
  <ScaleCrop>false</ScaleCrop>
  <LinksUpToDate>false</LinksUpToDate>
  <CharactersWithSpaces>2508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2023-03-28T04:15:00Z</dcterms:created>
  <dc:creator>xc_huangzhanfeng</dc:creator>
  <cp:lastModifiedBy>Y。</cp:lastModifiedBy>
  <dcterms:modified xsi:type="dcterms:W3CDTF">2023-05-05T02:49:10Z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B930F3A9433E464DA2D33BF5F61C4482_13</vt:lpwstr>
  </property>
</Properties>
</file>