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我司根据自身情况和发展规划，对照</w:t>
      </w:r>
      <w:r>
        <w:rPr>
          <w:rFonts w:hint="eastAsia" w:ascii="仿宋_GB2312" w:hAnsi="宋体" w:eastAsia="仿宋_GB2312"/>
          <w:sz w:val="32"/>
          <w:szCs w:val="32"/>
        </w:rPr>
        <w:t>广州</w:t>
      </w:r>
      <w:r>
        <w:rPr>
          <w:rFonts w:ascii="仿宋_GB2312" w:hAnsi="宋体" w:eastAsia="仿宋_GB2312"/>
          <w:sz w:val="32"/>
          <w:szCs w:val="32"/>
        </w:rPr>
        <w:t>优质</w:t>
      </w:r>
      <w:r>
        <w:rPr>
          <w:rFonts w:hint="eastAsia" w:ascii="仿宋_GB2312" w:hAnsi="宋体" w:eastAsia="仿宋_GB2312"/>
          <w:sz w:val="32"/>
          <w:szCs w:val="32"/>
        </w:rPr>
        <w:t>民营建筑业企业白名单（第一批）申报条件和评选</w:t>
      </w:r>
      <w:r>
        <w:rPr>
          <w:rFonts w:hint="eastAsia" w:ascii="仿宋_GB2312" w:eastAsia="仿宋_GB2312"/>
          <w:sz w:val="32"/>
          <w:szCs w:val="32"/>
        </w:rPr>
        <w:t>指标，自愿申请参加</w:t>
      </w:r>
      <w:r>
        <w:rPr>
          <w:rFonts w:hint="eastAsia" w:ascii="仿宋_GB2312" w:hAnsi="宋体" w:eastAsia="仿宋_GB2312"/>
          <w:sz w:val="32"/>
          <w:szCs w:val="32"/>
        </w:rPr>
        <w:t>广州</w:t>
      </w:r>
      <w:r>
        <w:rPr>
          <w:rFonts w:ascii="仿宋_GB2312" w:hAnsi="宋体" w:eastAsia="仿宋_GB2312"/>
          <w:sz w:val="32"/>
          <w:szCs w:val="32"/>
        </w:rPr>
        <w:t>优质</w:t>
      </w:r>
      <w:r>
        <w:rPr>
          <w:rFonts w:hint="eastAsia" w:ascii="仿宋_GB2312" w:hAnsi="宋体" w:eastAsia="仿宋_GB2312"/>
          <w:sz w:val="32"/>
          <w:szCs w:val="32"/>
        </w:rPr>
        <w:t>民营建筑业企业白名单（第一批）</w:t>
      </w:r>
      <w:r>
        <w:rPr>
          <w:rFonts w:hint="eastAsia" w:ascii="仿宋_GB2312" w:eastAsia="仿宋_GB2312"/>
          <w:sz w:val="32"/>
          <w:szCs w:val="32"/>
        </w:rPr>
        <w:t>评选，并作出如下承诺：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我司提供的全部资料均合法、真实、有效，我司对所提供资料的真实性、完整性负责，自觉接受政府、社会和新闻舆论的监督。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如我司在入选名单公示期间未提出异议的，表明我司接受评选结果。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我司理解并接受主办单位公开评选结果和我司提交的相关申报资料。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如我司违反上述承诺的，后果由我司自行承担。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法定代表人签名：               单位名称（公章）                                                                       年  月  日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eastAsia="仿宋_GB2312"/>
          <w:sz w:val="32"/>
          <w:szCs w:val="32"/>
        </w:rPr>
        <w:t>附件：法定代表人证明书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801A93-3CDD-4BC3-88E6-41BDF6C8D2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A6A609-4082-44F2-99F0-96DB2CE86E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0F068E-9667-4310-A0C6-4DE24CDE24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NDE0ZGI2OTIwYzM1OTQ4MjNkYWU1YmI4N2Q4YzUifQ=="/>
  </w:docVars>
  <w:rsids>
    <w:rsidRoot w:val="6EB6724E"/>
    <w:rsid w:val="6EB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2024-02-27T03:39:00Z</dcterms:created>
  <dc:creator>加薪</dc:creator>
  <cp:lastModifiedBy>加薪</cp:lastModifiedBy>
  <dcterms:modified xsi:type="dcterms:W3CDTF">2024-02-27T03:40:14Z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5721A39D398C400B82BC50FA23EEF17A_11</vt:lpwstr>
  </property>
</Properties>
</file>