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240E86">
      <w:pPr>
        <w:jc w:val="left"/>
        <w:rPr>
          <w:rFonts w:hint="default" w:ascii="Times New Roman" w:hAnsi="Times New Roman" w:eastAsia="黑体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000000"/>
          <w:sz w:val="32"/>
          <w:szCs w:val="32"/>
        </w:rPr>
        <w:t>附件1</w:t>
      </w:r>
    </w:p>
    <w:p w14:paraId="4115F030">
      <w:pPr>
        <w:jc w:val="left"/>
        <w:rPr>
          <w:rFonts w:hint="default" w:ascii="Times New Roman" w:hAnsi="Times New Roman" w:eastAsia="黑体" w:cs="Times New Roman"/>
          <w:color w:val="000000"/>
          <w:sz w:val="32"/>
          <w:szCs w:val="32"/>
        </w:rPr>
      </w:pPr>
    </w:p>
    <w:p w14:paraId="3E676BBB">
      <w:pPr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40"/>
          <w:szCs w:val="40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40"/>
          <w:szCs w:val="40"/>
        </w:rPr>
        <w:t>住房城乡建设领域法规标准知识服务平台介绍</w:t>
      </w:r>
    </w:p>
    <w:p w14:paraId="588FFD04">
      <w:pPr>
        <w:widowControl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7459345"/>
            <wp:effectExtent l="0" t="0" r="2540" b="8255"/>
            <wp:docPr id="1" name="图片 1" descr="C:\Users\litong\Desktop\1_法律法规平台-对折页-阅读版(1)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itong\Desktop\1_法律法规平台-对折页-阅读版(1)_页面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420E">
      <w:pPr>
        <w:widowControl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6215" cy="7181850"/>
            <wp:effectExtent l="0" t="0" r="635" b="0"/>
            <wp:docPr id="5" name="图片 5" descr="C:\Users\litong\Desktop\新版-建标知网服务手册-整合(1)_页面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itong\Desktop\新版-建标知网服务手册-整合(1)_页面_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5282334" cy="718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A75EA">
      <w:pPr>
        <w:widowControl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7459345"/>
            <wp:effectExtent l="0" t="0" r="2540" b="8255"/>
            <wp:docPr id="2" name="图片 2" descr="C:\Users\litong\Desktop\1_法律法规平台-对折页-阅读版(1)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itong\Desktop\1_法律法规平台-对折页-阅读版(1)_页面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C8644">
      <w:pPr>
        <w:widowControl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35B97230">
      <w:pPr>
        <w:widowControl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7459345"/>
            <wp:effectExtent l="0" t="0" r="2540" b="8255"/>
            <wp:docPr id="4" name="图片 4" descr="C:\Users\litong\Desktop\1_法律法规平台-对折页-阅读版(1)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itong\Desktop\1_法律法规平台-对折页-阅读版(1)_页面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74" w:bottom="1440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575659D-519A-4BAB-9F0B-763C7B4BD9D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A655B756-3F8E-4149-8938-DF94FFCA3AE3}"/>
  </w:font>
  <w:font w:name="FZXBSJW--GB1-0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5C5"/>
    <w:rsid w:val="0001163F"/>
    <w:rsid w:val="00023280"/>
    <w:rsid w:val="000242D0"/>
    <w:rsid w:val="00076E79"/>
    <w:rsid w:val="000A4391"/>
    <w:rsid w:val="000C00FD"/>
    <w:rsid w:val="000F3951"/>
    <w:rsid w:val="00147305"/>
    <w:rsid w:val="001527AD"/>
    <w:rsid w:val="00155DB3"/>
    <w:rsid w:val="001C43A9"/>
    <w:rsid w:val="002E46EB"/>
    <w:rsid w:val="002E6D8D"/>
    <w:rsid w:val="002F2FD4"/>
    <w:rsid w:val="00340E7C"/>
    <w:rsid w:val="003925C5"/>
    <w:rsid w:val="003D5151"/>
    <w:rsid w:val="003E10F1"/>
    <w:rsid w:val="00404F45"/>
    <w:rsid w:val="00446DA8"/>
    <w:rsid w:val="00454627"/>
    <w:rsid w:val="004D22C3"/>
    <w:rsid w:val="005066B1"/>
    <w:rsid w:val="00507AC7"/>
    <w:rsid w:val="005C799A"/>
    <w:rsid w:val="0060140A"/>
    <w:rsid w:val="006226AC"/>
    <w:rsid w:val="006614F6"/>
    <w:rsid w:val="006C3FFD"/>
    <w:rsid w:val="006E6BE2"/>
    <w:rsid w:val="00773498"/>
    <w:rsid w:val="0080603D"/>
    <w:rsid w:val="00884B5C"/>
    <w:rsid w:val="008B7831"/>
    <w:rsid w:val="00920F86"/>
    <w:rsid w:val="0092753B"/>
    <w:rsid w:val="009278AE"/>
    <w:rsid w:val="00934915"/>
    <w:rsid w:val="00972CAA"/>
    <w:rsid w:val="009E4001"/>
    <w:rsid w:val="00A36712"/>
    <w:rsid w:val="00A52561"/>
    <w:rsid w:val="00A55895"/>
    <w:rsid w:val="00A560D8"/>
    <w:rsid w:val="00A76A24"/>
    <w:rsid w:val="00A810BA"/>
    <w:rsid w:val="00A93AC7"/>
    <w:rsid w:val="00B617C8"/>
    <w:rsid w:val="00BE2173"/>
    <w:rsid w:val="00C200BC"/>
    <w:rsid w:val="00C67A23"/>
    <w:rsid w:val="00CC7B72"/>
    <w:rsid w:val="00D146D4"/>
    <w:rsid w:val="00D308A9"/>
    <w:rsid w:val="00D30FFD"/>
    <w:rsid w:val="00E62614"/>
    <w:rsid w:val="00E91D2C"/>
    <w:rsid w:val="00EB60B6"/>
    <w:rsid w:val="00F02C33"/>
    <w:rsid w:val="00FA1FF8"/>
    <w:rsid w:val="00FE604B"/>
    <w:rsid w:val="014D0B1B"/>
    <w:rsid w:val="09E518F1"/>
    <w:rsid w:val="14746827"/>
    <w:rsid w:val="26154EB4"/>
    <w:rsid w:val="4DF842F9"/>
    <w:rsid w:val="4FFA45FE"/>
    <w:rsid w:val="57AF2B0B"/>
    <w:rsid w:val="5BD91F04"/>
    <w:rsid w:val="5D3B3F7F"/>
    <w:rsid w:val="64D33BDF"/>
    <w:rsid w:val="6BE62939"/>
    <w:rsid w:val="775D6D78"/>
    <w:rsid w:val="78A4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line="23" w:lineRule="atLeast"/>
      <w:jc w:val="left"/>
    </w:pPr>
    <w:rPr>
      <w:rFonts w:ascii="宋体" w:hAnsi="宋体" w:eastAsia="宋体" w:cs="Times New Roman"/>
      <w:kern w:val="0"/>
      <w:szCs w:val="21"/>
    </w:rPr>
  </w:style>
  <w:style w:type="character" w:customStyle="1" w:styleId="8">
    <w:name w:val="fontstyle01"/>
    <w:basedOn w:val="7"/>
    <w:uiPriority w:val="0"/>
    <w:rPr>
      <w:rFonts w:hint="default" w:ascii="FZXBSJW--GB1-0" w:hAnsi="FZXBSJW--GB1-0"/>
      <w:color w:val="000000"/>
      <w:sz w:val="44"/>
      <w:szCs w:val="44"/>
    </w:rPr>
  </w:style>
  <w:style w:type="character" w:customStyle="1" w:styleId="9">
    <w:name w:val="fontstyle11"/>
    <w:basedOn w:val="7"/>
    <w:qFormat/>
    <w:uiPriority w:val="0"/>
    <w:rPr>
      <w:rFonts w:hint="eastAsia" w:ascii="仿宋" w:hAnsi="仿宋" w:eastAsia="仿宋"/>
      <w:color w:val="000000"/>
      <w:sz w:val="32"/>
      <w:szCs w:val="32"/>
    </w:r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2">
    <w:name w:val="日期 Char"/>
    <w:basedOn w:val="7"/>
    <w:link w:val="2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CFE20-F08A-4B7F-A123-BBDC33BE8F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395</Words>
  <Characters>477</Characters>
  <Lines>3</Lines>
  <Paragraphs>1</Paragraphs>
  <TotalTime>0</TotalTime>
  <ScaleCrop>false</ScaleCrop>
  <LinksUpToDate>false</LinksUpToDate>
  <CharactersWithSpaces>486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2022-01-18T01:51:00Z</dcterms:created>
  <dc:creator>赵 强</dc:creator>
  <cp:lastModifiedBy>Y。</cp:lastModifiedBy>
  <dcterms:modified xsi:type="dcterms:W3CDTF">2025-03-25T09:45:02Z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eyJoZGlkIjoiMDEyODc1NmM0MDdiNDVlMzlkNjE3NmQ3Y2VkNmQzYTIiLCJ1c2VySWQiOiIzMjcwMDI1OTAifQ==</vt:lpwstr>
  </property>
  <property fmtid="{D5CDD505-2E9C-101B-9397-08002B2CF9AE}" pid="3" name="KSOProductBuildVer">
    <vt:lpwstr>2052-12.1.0.20305</vt:lpwstr>
  </property>
  <property fmtid="{D5CDD505-2E9C-101B-9397-08002B2CF9AE}" pid="4" name="ICV">
    <vt:lpwstr>9B9296CDECCC4C4FB4FDEDE98832A0D4_12</vt:lpwstr>
  </property>
</Properties>
</file>